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BE9AD">
      <w:pPr>
        <w:rPr>
          <w:szCs w:val="24"/>
        </w:rPr>
      </w:pPr>
    </w:p>
    <w:p w14:paraId="75CDA4E0">
      <w:pPr>
        <w:rPr>
          <w:szCs w:val="24"/>
          <w:lang w:val="bg-BG"/>
        </w:rPr>
      </w:pPr>
    </w:p>
    <w:p w14:paraId="507761A7">
      <w:pPr>
        <w:rPr>
          <w:szCs w:val="24"/>
          <w:lang w:val="bg-BG"/>
        </w:rPr>
      </w:pPr>
    </w:p>
    <w:p w14:paraId="77D244E6">
      <w:pPr>
        <w:rPr>
          <w:szCs w:val="24"/>
          <w:lang w:val="bg-BG"/>
        </w:rPr>
      </w:pPr>
    </w:p>
    <w:p w14:paraId="5D920C8A">
      <w:pPr>
        <w:rPr>
          <w:sz w:val="24"/>
          <w:szCs w:val="24"/>
        </w:rPr>
      </w:pPr>
    </w:p>
    <w:p w14:paraId="6CA45EF0">
      <w:pPr>
        <w:jc w:val="center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Д</w:t>
      </w:r>
      <w:r>
        <w:rPr>
          <w:b/>
          <w:sz w:val="24"/>
          <w:szCs w:val="24"/>
          <w:lang w:val="bg-BG"/>
        </w:rPr>
        <w:t xml:space="preserve">ЕТСКА ГРАДИНА  </w:t>
      </w:r>
      <w:r>
        <w:rPr>
          <w:b/>
          <w:sz w:val="24"/>
          <w:szCs w:val="24"/>
        </w:rPr>
        <w:t xml:space="preserve"> № 11 “</w:t>
      </w:r>
      <w:r>
        <w:rPr>
          <w:b/>
          <w:sz w:val="24"/>
          <w:szCs w:val="24"/>
          <w:lang w:val="bg-BG"/>
        </w:rPr>
        <w:t>НЕЗАБРАВКА</w:t>
      </w:r>
      <w:r>
        <w:rPr>
          <w:sz w:val="24"/>
          <w:szCs w:val="24"/>
          <w:lang w:val="bg-BG"/>
        </w:rPr>
        <w:t xml:space="preserve">” </w:t>
      </w:r>
    </w:p>
    <w:p w14:paraId="196F054D">
      <w:pPr>
        <w:jc w:val="center"/>
        <w:rPr>
          <w:sz w:val="24"/>
          <w:szCs w:val="24"/>
          <w:lang w:val="bg-BG"/>
        </w:rPr>
      </w:pPr>
    </w:p>
    <w:p w14:paraId="201D8997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ОБЯВЯВА </w:t>
      </w:r>
    </w:p>
    <w:p w14:paraId="47D02924">
      <w:pPr>
        <w:ind w:firstLine="1681" w:firstLineChars="70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</w:t>
      </w:r>
    </w:p>
    <w:p w14:paraId="72A89320">
      <w:pPr>
        <w:ind w:firstLine="1681" w:firstLineChars="700"/>
        <w:jc w:val="both"/>
        <w:rPr>
          <w:b/>
          <w:sz w:val="24"/>
          <w:szCs w:val="24"/>
          <w:u w:val="single"/>
          <w:lang w:val="bg-BG"/>
        </w:rPr>
      </w:pPr>
      <w:r>
        <w:rPr>
          <w:rFonts w:hint="default"/>
          <w:b/>
          <w:sz w:val="24"/>
          <w:szCs w:val="24"/>
          <w:lang w:val="bg-BG"/>
        </w:rPr>
        <w:t>1/едно / свободно място за деца родени 2022 година.</w:t>
      </w:r>
    </w:p>
    <w:p w14:paraId="2DD4A2C7">
      <w:pPr>
        <w:ind w:firstLine="1681" w:firstLineChars="700"/>
        <w:jc w:val="both"/>
        <w:rPr>
          <w:b/>
          <w:sz w:val="24"/>
          <w:szCs w:val="24"/>
          <w:u w:val="single"/>
          <w:lang w:val="bg-BG"/>
        </w:rPr>
      </w:pPr>
    </w:p>
    <w:p w14:paraId="7E611FCD">
      <w:pPr>
        <w:jc w:val="center"/>
        <w:rPr>
          <w:b/>
          <w:sz w:val="24"/>
          <w:szCs w:val="24"/>
          <w:u w:val="single"/>
          <w:lang w:val="bg-BG"/>
        </w:rPr>
      </w:pPr>
    </w:p>
    <w:p w14:paraId="24036816">
      <w:pPr>
        <w:jc w:val="center"/>
        <w:rPr>
          <w:sz w:val="24"/>
          <w:szCs w:val="24"/>
          <w:lang w:val="bg-BG"/>
        </w:rPr>
      </w:pPr>
    </w:p>
    <w:p w14:paraId="5874E939">
      <w:pPr>
        <w:pStyle w:val="11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Прием на заявления от </w:t>
      </w:r>
      <w:r>
        <w:rPr>
          <w:rFonts w:hint="default"/>
          <w:sz w:val="24"/>
          <w:szCs w:val="24"/>
          <w:lang w:val="bg-BG"/>
        </w:rPr>
        <w:t>10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0</w:t>
      </w:r>
      <w:r>
        <w:rPr>
          <w:rFonts w:hint="default"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.20</w:t>
      </w:r>
      <w:r>
        <w:rPr>
          <w:sz w:val="24"/>
          <w:szCs w:val="24"/>
        </w:rPr>
        <w:t>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 xml:space="preserve">г. до </w:t>
      </w:r>
      <w:r>
        <w:rPr>
          <w:rFonts w:hint="default"/>
          <w:sz w:val="24"/>
          <w:szCs w:val="24"/>
          <w:lang w:val="bg-BG"/>
        </w:rPr>
        <w:t>14</w:t>
      </w:r>
      <w:r>
        <w:rPr>
          <w:sz w:val="24"/>
          <w:szCs w:val="24"/>
        </w:rPr>
        <w:t>.0</w:t>
      </w:r>
      <w:r>
        <w:rPr>
          <w:rFonts w:hint="default"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.20</w:t>
      </w:r>
      <w:r>
        <w:rPr>
          <w:sz w:val="24"/>
          <w:szCs w:val="24"/>
        </w:rPr>
        <w:t>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г. в канцеларията на детската градина;</w:t>
      </w:r>
    </w:p>
    <w:p w14:paraId="47427D47">
      <w:pPr>
        <w:pStyle w:val="11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Класиране: на </w:t>
      </w:r>
      <w:r>
        <w:rPr>
          <w:rFonts w:hint="default"/>
          <w:sz w:val="24"/>
          <w:szCs w:val="24"/>
          <w:lang w:val="bg-BG"/>
        </w:rPr>
        <w:t>17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0</w:t>
      </w:r>
      <w:r>
        <w:rPr>
          <w:rFonts w:hint="default"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.20</w:t>
      </w:r>
      <w:r>
        <w:rPr>
          <w:sz w:val="24"/>
          <w:szCs w:val="24"/>
        </w:rPr>
        <w:t>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г.;</w:t>
      </w:r>
    </w:p>
    <w:p w14:paraId="7EAF9B02">
      <w:pPr>
        <w:pStyle w:val="11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Записване на приетите деца от </w:t>
      </w:r>
      <w:r>
        <w:rPr>
          <w:sz w:val="24"/>
          <w:szCs w:val="24"/>
        </w:rPr>
        <w:t>10</w:t>
      </w:r>
      <w:r>
        <w:rPr>
          <w:sz w:val="24"/>
          <w:szCs w:val="24"/>
          <w:lang w:val="bg-BG"/>
        </w:rPr>
        <w:t xml:space="preserve">:00ч. на </w:t>
      </w:r>
      <w:r>
        <w:rPr>
          <w:rFonts w:hint="default"/>
          <w:sz w:val="24"/>
          <w:szCs w:val="24"/>
          <w:lang w:val="bg-BG"/>
        </w:rPr>
        <w:t>17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0</w:t>
      </w:r>
      <w:r>
        <w:rPr>
          <w:rFonts w:hint="default"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 xml:space="preserve">г.  до 16:00 ч. на </w:t>
      </w:r>
      <w:r>
        <w:rPr>
          <w:rFonts w:hint="default"/>
          <w:sz w:val="24"/>
          <w:szCs w:val="24"/>
          <w:lang w:val="bg-BG"/>
        </w:rPr>
        <w:t>21</w:t>
      </w:r>
      <w:r>
        <w:rPr>
          <w:sz w:val="24"/>
          <w:szCs w:val="24"/>
        </w:rPr>
        <w:t>.</w:t>
      </w:r>
      <w:r>
        <w:rPr>
          <w:sz w:val="24"/>
          <w:szCs w:val="24"/>
          <w:lang w:val="bg-BG"/>
        </w:rPr>
        <w:t>0</w:t>
      </w:r>
      <w:r>
        <w:rPr>
          <w:rFonts w:hint="default"/>
          <w:sz w:val="24"/>
          <w:szCs w:val="24"/>
          <w:lang w:val="bg-BG"/>
        </w:rPr>
        <w:t>8</w:t>
      </w:r>
      <w:bookmarkStart w:id="0" w:name="_GoBack"/>
      <w:bookmarkEnd w:id="0"/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г. вкл.</w:t>
      </w:r>
    </w:p>
    <w:p w14:paraId="57090331">
      <w:pPr>
        <w:rPr>
          <w:sz w:val="24"/>
          <w:szCs w:val="24"/>
          <w:lang w:val="bg-BG"/>
        </w:rPr>
      </w:pPr>
    </w:p>
    <w:p w14:paraId="116C1B81">
      <w:pPr>
        <w:rPr>
          <w:sz w:val="24"/>
          <w:szCs w:val="24"/>
          <w:lang w:val="bg-BG"/>
        </w:rPr>
      </w:pPr>
    </w:p>
    <w:p w14:paraId="45BEA8DB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Класирането се извършва по реда на входящия номер на подаденото заявление.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133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783B8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E6028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B135C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9C9CF">
    <w:pPr>
      <w:jc w:val="right"/>
      <w:rPr>
        <w:b/>
        <w:sz w:val="36"/>
        <w:szCs w:val="36"/>
      </w:rPr>
    </w:pPr>
    <w:r>
      <w:rPr>
        <w:b/>
        <w:sz w:val="36"/>
        <w:szCs w:val="36"/>
        <w:lang w:val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-366395</wp:posOffset>
          </wp:positionH>
          <wp:positionV relativeFrom="paragraph">
            <wp:posOffset>-267335</wp:posOffset>
          </wp:positionV>
          <wp:extent cx="800100" cy="8966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52" cy="898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6"/>
        <w:szCs w:val="36"/>
      </w:rPr>
      <w:t>ДЕТСКА ГРАДИНА №11 „ НЕЗАБРАВКА”, ВАРНА</w:t>
    </w:r>
  </w:p>
  <w:p w14:paraId="41FDEFFD">
    <w:pPr>
      <w:jc w:val="right"/>
      <w:rPr>
        <w:b/>
      </w:rPr>
    </w:pPr>
    <w:r>
      <w:rPr>
        <w:b/>
      </w:rPr>
      <w:t>Гр.Варна, ул. „Евлоги Георгиев” до бл.25; тел./ факс: 052/303 259; e-mail :dg11varna@gmail.com</w:t>
    </w:r>
  </w:p>
  <w:p w14:paraId="5A3D9490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37C4C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C6D9B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E06E6C"/>
    <w:multiLevelType w:val="multilevel"/>
    <w:tmpl w:val="2FE06E6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E87"/>
    <w:rsid w:val="00011F11"/>
    <w:rsid w:val="00014364"/>
    <w:rsid w:val="0003745D"/>
    <w:rsid w:val="000739C5"/>
    <w:rsid w:val="00090A82"/>
    <w:rsid w:val="00093BBA"/>
    <w:rsid w:val="000A4C5A"/>
    <w:rsid w:val="00110A3B"/>
    <w:rsid w:val="00117D71"/>
    <w:rsid w:val="001340FA"/>
    <w:rsid w:val="00172963"/>
    <w:rsid w:val="0018264E"/>
    <w:rsid w:val="001842E6"/>
    <w:rsid w:val="001A2AEF"/>
    <w:rsid w:val="001E3DDA"/>
    <w:rsid w:val="0021552E"/>
    <w:rsid w:val="00245777"/>
    <w:rsid w:val="00254DD1"/>
    <w:rsid w:val="002915B8"/>
    <w:rsid w:val="002927E7"/>
    <w:rsid w:val="00296C1D"/>
    <w:rsid w:val="002B78E8"/>
    <w:rsid w:val="002F4A22"/>
    <w:rsid w:val="00310D8D"/>
    <w:rsid w:val="003916F7"/>
    <w:rsid w:val="003A1A43"/>
    <w:rsid w:val="003A3821"/>
    <w:rsid w:val="004062DB"/>
    <w:rsid w:val="00411701"/>
    <w:rsid w:val="00432C42"/>
    <w:rsid w:val="00485E78"/>
    <w:rsid w:val="004C6B35"/>
    <w:rsid w:val="004F77B8"/>
    <w:rsid w:val="00515469"/>
    <w:rsid w:val="00581D17"/>
    <w:rsid w:val="0058795C"/>
    <w:rsid w:val="00596FE6"/>
    <w:rsid w:val="005A4F2C"/>
    <w:rsid w:val="005C3147"/>
    <w:rsid w:val="005E0CFF"/>
    <w:rsid w:val="005E6B37"/>
    <w:rsid w:val="00605968"/>
    <w:rsid w:val="006169C7"/>
    <w:rsid w:val="00620DFC"/>
    <w:rsid w:val="006372D5"/>
    <w:rsid w:val="00663A72"/>
    <w:rsid w:val="006838B5"/>
    <w:rsid w:val="006C3B2F"/>
    <w:rsid w:val="006F2FAD"/>
    <w:rsid w:val="006F3112"/>
    <w:rsid w:val="00711E93"/>
    <w:rsid w:val="00767721"/>
    <w:rsid w:val="0079772D"/>
    <w:rsid w:val="007B3259"/>
    <w:rsid w:val="007C3504"/>
    <w:rsid w:val="007E16AC"/>
    <w:rsid w:val="007E53A4"/>
    <w:rsid w:val="007E7AE8"/>
    <w:rsid w:val="0080187E"/>
    <w:rsid w:val="008065DA"/>
    <w:rsid w:val="008709FF"/>
    <w:rsid w:val="00873567"/>
    <w:rsid w:val="0087799C"/>
    <w:rsid w:val="00891D93"/>
    <w:rsid w:val="008A6035"/>
    <w:rsid w:val="008C63A0"/>
    <w:rsid w:val="008F26EC"/>
    <w:rsid w:val="00940F1D"/>
    <w:rsid w:val="00945A66"/>
    <w:rsid w:val="00965D1B"/>
    <w:rsid w:val="00974F24"/>
    <w:rsid w:val="0099403F"/>
    <w:rsid w:val="00A25B88"/>
    <w:rsid w:val="00A74171"/>
    <w:rsid w:val="00A92D53"/>
    <w:rsid w:val="00A94338"/>
    <w:rsid w:val="00A953BC"/>
    <w:rsid w:val="00AF49A9"/>
    <w:rsid w:val="00B0576E"/>
    <w:rsid w:val="00B258F4"/>
    <w:rsid w:val="00B40180"/>
    <w:rsid w:val="00B931C0"/>
    <w:rsid w:val="00B932B1"/>
    <w:rsid w:val="00BB5E69"/>
    <w:rsid w:val="00BC6CEC"/>
    <w:rsid w:val="00BD77A1"/>
    <w:rsid w:val="00BF333B"/>
    <w:rsid w:val="00BF45EC"/>
    <w:rsid w:val="00C02728"/>
    <w:rsid w:val="00C45603"/>
    <w:rsid w:val="00C55E87"/>
    <w:rsid w:val="00C734CF"/>
    <w:rsid w:val="00CA6069"/>
    <w:rsid w:val="00CB0C7E"/>
    <w:rsid w:val="00CB4D5E"/>
    <w:rsid w:val="00CD01E5"/>
    <w:rsid w:val="00D37EEA"/>
    <w:rsid w:val="00D63EB3"/>
    <w:rsid w:val="00D70508"/>
    <w:rsid w:val="00D96B7C"/>
    <w:rsid w:val="00DE5BA1"/>
    <w:rsid w:val="00E24B52"/>
    <w:rsid w:val="00E34848"/>
    <w:rsid w:val="00E34C7E"/>
    <w:rsid w:val="00E445EF"/>
    <w:rsid w:val="00E5653D"/>
    <w:rsid w:val="00E82605"/>
    <w:rsid w:val="00E97040"/>
    <w:rsid w:val="00F25E87"/>
    <w:rsid w:val="00FA64D9"/>
    <w:rsid w:val="01A602CF"/>
    <w:rsid w:val="1A380159"/>
    <w:rsid w:val="1EEE48D2"/>
    <w:rsid w:val="29D12F27"/>
    <w:rsid w:val="305E54A3"/>
    <w:rsid w:val="331B4C36"/>
    <w:rsid w:val="46326A59"/>
    <w:rsid w:val="59AC390E"/>
    <w:rsid w:val="6BBC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0"/>
      <w:szCs w:val="20"/>
      <w:lang w:val="en-US" w:eastAsia="bg-BG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12"/>
    <w:unhideWhenUsed/>
    <w:qFormat/>
    <w:uiPriority w:val="0"/>
    <w:pPr>
      <w:overflowPunct/>
      <w:autoSpaceDE/>
      <w:autoSpaceDN/>
      <w:adjustRightInd/>
      <w:jc w:val="both"/>
      <w:textAlignment w:val="auto"/>
    </w:pPr>
    <w:rPr>
      <w:sz w:val="24"/>
      <w:szCs w:val="24"/>
      <w:lang w:val="bg-BG" w:eastAsia="en-US"/>
    </w:r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536"/>
        <w:tab w:val="right" w:pos="9072"/>
      </w:tabs>
    </w:pPr>
  </w:style>
  <w:style w:type="paragraph" w:styleId="7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Header Char"/>
    <w:basedOn w:val="2"/>
    <w:link w:val="7"/>
    <w:qFormat/>
    <w:uiPriority w:val="99"/>
  </w:style>
  <w:style w:type="character" w:customStyle="1" w:styleId="10">
    <w:name w:val="Footer Char"/>
    <w:basedOn w:val="2"/>
    <w:link w:val="6"/>
    <w:qFormat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Body Text Char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Balloon Text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val="en-US" w:eastAsia="bg-BG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99A727-2023-4742-9E5F-36EB49B75E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64</Words>
  <Characters>353</Characters>
  <Lines>3</Lines>
  <Paragraphs>1</Paragraphs>
  <TotalTime>3</TotalTime>
  <ScaleCrop>false</ScaleCrop>
  <LinksUpToDate>false</LinksUpToDate>
  <CharactersWithSpaces>439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2024-08-26T05:42:00Z</dcterms:created>
  <dc:creator>Маринела Василева</dc:creator>
  <cp:lastModifiedBy>ДГ No11 Незабравка</cp:lastModifiedBy>
  <cp:lastPrinted>2025-08-18T06:10:00Z</cp:lastPrinted>
  <dcterms:modified xsi:type="dcterms:W3CDTF">2026-08-10T06:02:24Z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11BFC0526EF44BFE932AC28A74B9D6A2_12</vt:lpwstr>
  </property>
  <property fmtid="{D5CDD505-2E9C-101B-9397-08002B2CF9AE}" pid="4" name="KSOTemplateDocerSaveRecord">
    <vt:lpwstr>eyJoZGlkIjoiYzE2OGEwMTE5YWNlY2FhOGZhMDA0MmQ1NDkzM2MxMTQiLCJ1c2VySWQiOiI4NTIxMjE2MTQ4OTU4In0=</vt:lpwstr>
  </property>
</Properties>
</file>